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9B" w:rsidRDefault="00CC612A">
      <w:pPr>
        <w:rPr>
          <w:b/>
          <w:u w:val="single"/>
          <w:lang w:val="es-PY"/>
        </w:rPr>
      </w:pPr>
      <w:r w:rsidRPr="00CC612A">
        <w:rPr>
          <w:b/>
          <w:u w:val="single"/>
          <w:lang w:val="es-PY"/>
        </w:rPr>
        <w:t>LIVABLE CITIES.</w:t>
      </w:r>
    </w:p>
    <w:p w:rsidR="00CC612A" w:rsidRDefault="00CC612A">
      <w:pPr>
        <w:rPr>
          <w:b/>
          <w:u w:val="single"/>
          <w:lang w:val="es-PY"/>
        </w:rPr>
      </w:pPr>
      <w:r>
        <w:rPr>
          <w:b/>
          <w:u w:val="single"/>
          <w:lang w:val="es-PY"/>
        </w:rPr>
        <w:t xml:space="preserve">Module 3- </w:t>
      </w:r>
      <w:proofErr w:type="spellStart"/>
      <w:r>
        <w:rPr>
          <w:b/>
          <w:u w:val="single"/>
          <w:lang w:val="es-PY"/>
        </w:rPr>
        <w:t>Compulsory</w:t>
      </w:r>
      <w:proofErr w:type="spellEnd"/>
      <w:r>
        <w:rPr>
          <w:b/>
          <w:u w:val="single"/>
          <w:lang w:val="es-PY"/>
        </w:rPr>
        <w:t xml:space="preserve"> </w:t>
      </w:r>
      <w:proofErr w:type="spellStart"/>
      <w:r>
        <w:rPr>
          <w:b/>
          <w:u w:val="single"/>
          <w:lang w:val="es-PY"/>
        </w:rPr>
        <w:t>excercise</w:t>
      </w:r>
      <w:proofErr w:type="spellEnd"/>
      <w:r>
        <w:rPr>
          <w:b/>
          <w:u w:val="single"/>
          <w:lang w:val="es-PY"/>
        </w:rPr>
        <w:t>.</w:t>
      </w:r>
    </w:p>
    <w:p w:rsidR="00CC612A" w:rsidRDefault="00CC612A" w:rsidP="00CC612A">
      <w:pPr>
        <w:pStyle w:val="Prrafodelista"/>
        <w:numPr>
          <w:ilvl w:val="0"/>
          <w:numId w:val="1"/>
        </w:numPr>
        <w:rPr>
          <w:lang w:val="es-PY"/>
        </w:rPr>
      </w:pPr>
      <w:proofErr w:type="spellStart"/>
      <w:r>
        <w:rPr>
          <w:lang w:val="es-PY"/>
        </w:rPr>
        <w:t>Livability</w:t>
      </w:r>
      <w:proofErr w:type="spellEnd"/>
      <w:r>
        <w:rPr>
          <w:lang w:val="es-PY"/>
        </w:rPr>
        <w:t xml:space="preserve"> </w:t>
      </w:r>
      <w:proofErr w:type="spellStart"/>
      <w:r>
        <w:rPr>
          <w:lang w:val="es-PY"/>
        </w:rPr>
        <w:t>criteria</w:t>
      </w:r>
      <w:proofErr w:type="spellEnd"/>
      <w:r>
        <w:rPr>
          <w:lang w:val="es-PY"/>
        </w:rPr>
        <w:t xml:space="preserve">, top </w:t>
      </w:r>
      <w:proofErr w:type="spellStart"/>
      <w:r>
        <w:rPr>
          <w:lang w:val="es-PY"/>
        </w:rPr>
        <w:t>five</w:t>
      </w:r>
      <w:proofErr w:type="spellEnd"/>
      <w:r>
        <w:rPr>
          <w:lang w:val="es-PY"/>
        </w:rPr>
        <w:t>.</w:t>
      </w:r>
    </w:p>
    <w:p w:rsidR="00CC612A" w:rsidRDefault="00CC612A" w:rsidP="00CC612A">
      <w:pPr>
        <w:pStyle w:val="Prrafodelista"/>
        <w:numPr>
          <w:ilvl w:val="0"/>
          <w:numId w:val="2"/>
        </w:numPr>
        <w:rPr>
          <w:lang w:val="es-PY"/>
        </w:rPr>
      </w:pPr>
      <w:proofErr w:type="spellStart"/>
      <w:r>
        <w:rPr>
          <w:lang w:val="es-PY"/>
        </w:rPr>
        <w:t>Environment</w:t>
      </w:r>
      <w:proofErr w:type="spellEnd"/>
    </w:p>
    <w:p w:rsidR="00CC612A" w:rsidRDefault="00CC612A" w:rsidP="00CC612A">
      <w:pPr>
        <w:pStyle w:val="Prrafodelista"/>
        <w:numPr>
          <w:ilvl w:val="0"/>
          <w:numId w:val="2"/>
        </w:numPr>
        <w:rPr>
          <w:lang w:val="es-PY"/>
        </w:rPr>
      </w:pPr>
      <w:proofErr w:type="spellStart"/>
      <w:r>
        <w:rPr>
          <w:lang w:val="es-PY"/>
        </w:rPr>
        <w:t>Health</w:t>
      </w:r>
      <w:proofErr w:type="spellEnd"/>
      <w:r>
        <w:rPr>
          <w:lang w:val="es-PY"/>
        </w:rPr>
        <w:t xml:space="preserve"> </w:t>
      </w:r>
      <w:proofErr w:type="spellStart"/>
      <w:r>
        <w:rPr>
          <w:lang w:val="es-PY"/>
        </w:rPr>
        <w:t>care</w:t>
      </w:r>
      <w:proofErr w:type="spellEnd"/>
    </w:p>
    <w:p w:rsidR="00CC612A" w:rsidRDefault="00CC612A" w:rsidP="00CC612A">
      <w:pPr>
        <w:pStyle w:val="Prrafodelista"/>
        <w:numPr>
          <w:ilvl w:val="0"/>
          <w:numId w:val="2"/>
        </w:numPr>
        <w:rPr>
          <w:lang w:val="es-PY"/>
        </w:rPr>
      </w:pPr>
      <w:proofErr w:type="spellStart"/>
      <w:r>
        <w:rPr>
          <w:lang w:val="es-PY"/>
        </w:rPr>
        <w:t>Education</w:t>
      </w:r>
      <w:proofErr w:type="spellEnd"/>
    </w:p>
    <w:p w:rsidR="00CC612A" w:rsidRDefault="00CC612A" w:rsidP="00CC612A">
      <w:pPr>
        <w:pStyle w:val="Prrafodelista"/>
        <w:numPr>
          <w:ilvl w:val="0"/>
          <w:numId w:val="2"/>
        </w:numPr>
        <w:rPr>
          <w:lang w:val="es-PY"/>
        </w:rPr>
      </w:pPr>
      <w:proofErr w:type="spellStart"/>
      <w:r>
        <w:rPr>
          <w:lang w:val="es-PY"/>
        </w:rPr>
        <w:t>Politics</w:t>
      </w:r>
      <w:proofErr w:type="spellEnd"/>
      <w:r>
        <w:rPr>
          <w:lang w:val="es-PY"/>
        </w:rPr>
        <w:t xml:space="preserve"> </w:t>
      </w:r>
      <w:proofErr w:type="spellStart"/>
      <w:r>
        <w:rPr>
          <w:lang w:val="es-PY"/>
        </w:rPr>
        <w:t>stability</w:t>
      </w:r>
      <w:proofErr w:type="spellEnd"/>
    </w:p>
    <w:p w:rsidR="00CC612A" w:rsidRDefault="00CC612A" w:rsidP="00CC612A">
      <w:pPr>
        <w:pStyle w:val="Prrafodelista"/>
        <w:numPr>
          <w:ilvl w:val="0"/>
          <w:numId w:val="2"/>
        </w:numPr>
        <w:rPr>
          <w:lang w:val="es-PY"/>
        </w:rPr>
      </w:pPr>
      <w:r>
        <w:rPr>
          <w:lang w:val="es-PY"/>
        </w:rPr>
        <w:t>Safety</w:t>
      </w:r>
    </w:p>
    <w:p w:rsidR="00CC612A" w:rsidRPr="00CC612A" w:rsidRDefault="00CC612A" w:rsidP="00CC612A">
      <w:pPr>
        <w:pStyle w:val="Prrafodelista"/>
        <w:numPr>
          <w:ilvl w:val="0"/>
          <w:numId w:val="1"/>
        </w:numPr>
      </w:pPr>
      <w:r w:rsidRPr="00CC612A">
        <w:t xml:space="preserve">I live in Asuncion, Paraguay. Asuncion is the capital of Paraguay, has </w:t>
      </w:r>
      <w:r>
        <w:rPr>
          <w:rFonts w:ascii="Arial" w:hAnsi="Arial" w:cs="Arial"/>
          <w:color w:val="000000"/>
          <w:sz w:val="19"/>
          <w:szCs w:val="19"/>
          <w:shd w:val="clear" w:color="auto" w:fill="F9F9F9"/>
        </w:rPr>
        <w:t>524 190</w:t>
      </w:r>
      <w:r>
        <w:rPr>
          <w:rFonts w:ascii="Arial" w:hAnsi="Arial" w:cs="Arial"/>
          <w:color w:val="000000"/>
          <w:sz w:val="19"/>
          <w:szCs w:val="19"/>
          <w:shd w:val="clear" w:color="auto" w:fill="F9F9F9"/>
        </w:rPr>
        <w:t xml:space="preserve"> inhabitants, it is the most populated area in the country. </w:t>
      </w:r>
    </w:p>
    <w:p w:rsidR="00CC612A" w:rsidRDefault="00CC612A" w:rsidP="00CC612A">
      <w:r>
        <w:t xml:space="preserve">The reason I live here is because of people hospitality, Paraguay is well-known because of that, because of relatives, friends, </w:t>
      </w:r>
      <w:proofErr w:type="spellStart"/>
      <w:proofErr w:type="gramStart"/>
      <w:r>
        <w:t>ect</w:t>
      </w:r>
      <w:proofErr w:type="spellEnd"/>
      <w:proofErr w:type="gramEnd"/>
      <w:r>
        <w:t xml:space="preserve">. Also we can see that in the city there are a lot of trees, </w:t>
      </w:r>
      <w:proofErr w:type="spellStart"/>
      <w:r>
        <w:t>greenscapes</w:t>
      </w:r>
      <w:proofErr w:type="spellEnd"/>
      <w:r>
        <w:t xml:space="preserve"> (although public spaces such as parks and plazas are not government’s best work) for a city there’s a lot of green, we also won a prize for that. (The green capital of </w:t>
      </w:r>
      <w:proofErr w:type="spellStart"/>
      <w:proofErr w:type="gramStart"/>
      <w:r>
        <w:t>latin</w:t>
      </w:r>
      <w:proofErr w:type="spellEnd"/>
      <w:proofErr w:type="gramEnd"/>
      <w:r>
        <w:t xml:space="preserve"> America)</w:t>
      </w:r>
    </w:p>
    <w:p w:rsidR="00CC612A" w:rsidRDefault="00CC612A" w:rsidP="00CC612A">
      <w:r>
        <w:t>My borough is the best, surrounded by green spaces, rock streets, a tall area (</w:t>
      </w:r>
      <w:r w:rsidR="00925ADC">
        <w:t xml:space="preserve">topographically), is close to everything (entertainment, health, education, </w:t>
      </w:r>
      <w:proofErr w:type="spellStart"/>
      <w:proofErr w:type="gramStart"/>
      <w:r w:rsidR="00925ADC">
        <w:t>ect</w:t>
      </w:r>
      <w:proofErr w:type="spellEnd"/>
      <w:proofErr w:type="gramEnd"/>
      <w:r w:rsidR="00925ADC">
        <w:t xml:space="preserve">.) It’s called ‘’Los </w:t>
      </w:r>
      <w:proofErr w:type="spellStart"/>
      <w:r w:rsidR="00925ADC">
        <w:t>Laureles</w:t>
      </w:r>
      <w:proofErr w:type="spellEnd"/>
      <w:r w:rsidR="00925ADC">
        <w:t>’’</w:t>
      </w:r>
    </w:p>
    <w:p w:rsidR="00925ADC" w:rsidRDefault="00925ADC" w:rsidP="00CC612A">
      <w:r>
        <w:rPr>
          <w:noProof/>
        </w:rPr>
        <w:drawing>
          <wp:inline distT="0" distB="0" distL="0" distR="0">
            <wp:extent cx="5943600" cy="3354875"/>
            <wp:effectExtent l="0" t="0" r="0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DC" w:rsidRDefault="00925ADC" w:rsidP="00925ADC"/>
    <w:p w:rsidR="00925ADC" w:rsidRDefault="00925ADC" w:rsidP="00925ADC">
      <w:pPr>
        <w:pStyle w:val="Prrafodelista"/>
        <w:numPr>
          <w:ilvl w:val="0"/>
          <w:numId w:val="1"/>
        </w:numPr>
        <w:tabs>
          <w:tab w:val="left" w:pos="2351"/>
        </w:tabs>
      </w:pPr>
      <w:r>
        <w:t>Livability criteria: 40.</w:t>
      </w:r>
    </w:p>
    <w:p w:rsidR="00925ADC" w:rsidRDefault="00925ADC" w:rsidP="00925ADC">
      <w:pPr>
        <w:tabs>
          <w:tab w:val="left" w:pos="2351"/>
        </w:tabs>
      </w:pPr>
      <w:r>
        <w:t>Environment: 60; Health care: 50; Education: 30; Politics stability: 30; Safety: 30</w:t>
      </w:r>
    </w:p>
    <w:p w:rsidR="00925ADC" w:rsidRDefault="00925ADC" w:rsidP="00925ADC">
      <w:pPr>
        <w:pStyle w:val="Prrafodelista"/>
        <w:numPr>
          <w:ilvl w:val="0"/>
          <w:numId w:val="1"/>
        </w:numPr>
        <w:tabs>
          <w:tab w:val="left" w:pos="2351"/>
        </w:tabs>
      </w:pPr>
      <w:r>
        <w:lastRenderedPageBreak/>
        <w:t xml:space="preserve">There’s a lot to do in Asuncion, but most of all in Paraguay as well. </w:t>
      </w:r>
    </w:p>
    <w:p w:rsidR="00925ADC" w:rsidRDefault="00925ADC" w:rsidP="00925ADC">
      <w:pPr>
        <w:tabs>
          <w:tab w:val="left" w:pos="2351"/>
        </w:tabs>
      </w:pPr>
      <w:r>
        <w:t xml:space="preserve">First of all, we are a country that is so far behind in all purposes that I will propose start from </w:t>
      </w:r>
      <w:r>
        <w:rPr>
          <w:b/>
        </w:rPr>
        <w:t>education</w:t>
      </w:r>
      <w:r>
        <w:t xml:space="preserve">, because is the base of all, if we don’t have education then we have nothing. At this time I can confirm that education is </w:t>
      </w:r>
      <w:r w:rsidR="001A268F">
        <w:t xml:space="preserve">random, you make your own path, if you learn, you learn by yourself. </w:t>
      </w:r>
    </w:p>
    <w:p w:rsidR="001A268F" w:rsidRDefault="001A268F" w:rsidP="00925ADC">
      <w:pPr>
        <w:tabs>
          <w:tab w:val="left" w:pos="2351"/>
        </w:tabs>
      </w:pPr>
      <w:r>
        <w:t>Next thing, safety, there’s a lot of stealing, killing, sometimes kidnapping, I think it’s time to get into security so we can feel in a different atmosphere.</w:t>
      </w:r>
    </w:p>
    <w:p w:rsidR="001A268F" w:rsidRDefault="001A268F" w:rsidP="00925ADC">
      <w:pPr>
        <w:tabs>
          <w:tab w:val="left" w:pos="2351"/>
        </w:tabs>
      </w:pPr>
      <w:proofErr w:type="spellStart"/>
      <w:r>
        <w:t>Infraestructure</w:t>
      </w:r>
      <w:proofErr w:type="spellEnd"/>
      <w:r>
        <w:t xml:space="preserve">: this city is lacking of different transport, streets, parks, hospitals, solutions. It’s all collapsed. </w:t>
      </w:r>
    </w:p>
    <w:p w:rsidR="001A268F" w:rsidRDefault="001A268F" w:rsidP="001A268F">
      <w:pPr>
        <w:pStyle w:val="Prrafodelista"/>
        <w:numPr>
          <w:ilvl w:val="0"/>
          <w:numId w:val="1"/>
        </w:numPr>
        <w:tabs>
          <w:tab w:val="left" w:pos="2351"/>
        </w:tabs>
      </w:pPr>
      <w:r>
        <w:t>Name five places.</w:t>
      </w:r>
    </w:p>
    <w:p w:rsidR="001A268F" w:rsidRDefault="001A268F" w:rsidP="001A268F">
      <w:pPr>
        <w:pStyle w:val="Prrafodelista"/>
        <w:numPr>
          <w:ilvl w:val="0"/>
          <w:numId w:val="2"/>
        </w:numPr>
        <w:tabs>
          <w:tab w:val="left" w:pos="2351"/>
        </w:tabs>
      </w:pPr>
      <w:r>
        <w:t xml:space="preserve">Saint </w:t>
      </w:r>
      <w:proofErr w:type="spellStart"/>
      <w:r>
        <w:t>Petesburg</w:t>
      </w:r>
      <w:proofErr w:type="spellEnd"/>
      <w:r>
        <w:t>, Florida.</w:t>
      </w:r>
    </w:p>
    <w:p w:rsidR="00D8043F" w:rsidRDefault="001A268F" w:rsidP="001A268F">
      <w:pPr>
        <w:tabs>
          <w:tab w:val="left" w:pos="2351"/>
        </w:tabs>
      </w:pPr>
      <w:r>
        <w:t xml:space="preserve">This city </w:t>
      </w:r>
      <w:r w:rsidR="00D8043F">
        <w:t>I</w:t>
      </w:r>
      <w:r>
        <w:t xml:space="preserve"> had the grace to explore this year, in the web page there’s no information about how is livability scored here. But I can say, starting from the people, they are all encouraged to support the local communities, they are all about green spaces, the city always has something special to do, </w:t>
      </w:r>
      <w:proofErr w:type="gramStart"/>
      <w:r>
        <w:t>all</w:t>
      </w:r>
      <w:proofErr w:type="gramEnd"/>
      <w:r>
        <w:t xml:space="preserve"> arts are involved. I can say that the architecture is taken care of, there’s a hotel that was built in the 1920s and it’s like new.</w:t>
      </w:r>
      <w:r w:rsidR="00D8043F">
        <w:t xml:space="preserve"> </w:t>
      </w:r>
    </w:p>
    <w:p w:rsidR="00D8043F" w:rsidRDefault="00D8043F" w:rsidP="001A268F">
      <w:pPr>
        <w:tabs>
          <w:tab w:val="left" w:pos="2351"/>
        </w:tabs>
      </w:pPr>
      <w:proofErr w:type="gramStart"/>
      <w:r>
        <w:t>Transport.</w:t>
      </w:r>
      <w:proofErr w:type="gramEnd"/>
      <w:r>
        <w:t xml:space="preserve"> There are no issues with this, there are buses almost at every hour, </w:t>
      </w:r>
      <w:proofErr w:type="gramStart"/>
      <w:r>
        <w:t>the</w:t>
      </w:r>
      <w:proofErr w:type="gramEnd"/>
      <w:r>
        <w:t xml:space="preserve"> city is not that big so it’s easier to move in it.</w:t>
      </w:r>
    </w:p>
    <w:p w:rsidR="00D8043F" w:rsidRDefault="00D8043F" w:rsidP="00D8043F">
      <w:pPr>
        <w:pStyle w:val="Prrafodelista"/>
        <w:numPr>
          <w:ilvl w:val="0"/>
          <w:numId w:val="2"/>
        </w:numPr>
        <w:tabs>
          <w:tab w:val="left" w:pos="2351"/>
        </w:tabs>
      </w:pPr>
      <w:r>
        <w:t>Tokyo</w:t>
      </w:r>
    </w:p>
    <w:p w:rsidR="00D8043F" w:rsidRDefault="00D8043F" w:rsidP="00D8043F">
      <w:pPr>
        <w:pStyle w:val="Prrafodelista"/>
        <w:numPr>
          <w:ilvl w:val="0"/>
          <w:numId w:val="2"/>
        </w:numPr>
        <w:tabs>
          <w:tab w:val="left" w:pos="2351"/>
        </w:tabs>
      </w:pPr>
      <w:r>
        <w:t>Melbourne</w:t>
      </w:r>
    </w:p>
    <w:p w:rsidR="00D8043F" w:rsidRDefault="00D8043F" w:rsidP="00D8043F">
      <w:pPr>
        <w:pStyle w:val="Prrafodelista"/>
        <w:numPr>
          <w:ilvl w:val="0"/>
          <w:numId w:val="2"/>
        </w:numPr>
        <w:tabs>
          <w:tab w:val="left" w:pos="2351"/>
        </w:tabs>
      </w:pPr>
      <w:r>
        <w:t>Zurich</w:t>
      </w:r>
    </w:p>
    <w:p w:rsidR="00D8043F" w:rsidRDefault="00D8043F" w:rsidP="00D8043F">
      <w:pPr>
        <w:pStyle w:val="Prrafodelista"/>
        <w:numPr>
          <w:ilvl w:val="0"/>
          <w:numId w:val="2"/>
        </w:numPr>
        <w:tabs>
          <w:tab w:val="left" w:pos="2351"/>
        </w:tabs>
      </w:pPr>
      <w:r>
        <w:t>Rotterdam</w:t>
      </w:r>
    </w:p>
    <w:p w:rsidR="00D8043F" w:rsidRPr="00D8043F" w:rsidRDefault="00D8043F" w:rsidP="00D8043F">
      <w:pPr>
        <w:pStyle w:val="Prrafodelista"/>
        <w:numPr>
          <w:ilvl w:val="0"/>
          <w:numId w:val="3"/>
        </w:numPr>
        <w:rPr>
          <w:u w:val="single"/>
          <w:lang w:val="es-PY"/>
        </w:rPr>
      </w:pPr>
      <w:proofErr w:type="spellStart"/>
      <w:r w:rsidRPr="00D8043F">
        <w:rPr>
          <w:u w:val="single"/>
          <w:lang w:val="es-PY"/>
        </w:rPr>
        <w:t>Environment</w:t>
      </w:r>
      <w:bookmarkStart w:id="0" w:name="_GoBack"/>
      <w:bookmarkEnd w:id="0"/>
      <w:proofErr w:type="spellEnd"/>
    </w:p>
    <w:p w:rsidR="00D8043F" w:rsidRPr="00D8043F" w:rsidRDefault="00D8043F" w:rsidP="00D8043F">
      <w:pPr>
        <w:pStyle w:val="Prrafodelista"/>
        <w:numPr>
          <w:ilvl w:val="0"/>
          <w:numId w:val="3"/>
        </w:numPr>
        <w:rPr>
          <w:u w:val="single"/>
          <w:lang w:val="es-PY"/>
        </w:rPr>
      </w:pPr>
      <w:proofErr w:type="spellStart"/>
      <w:r w:rsidRPr="00D8043F">
        <w:rPr>
          <w:u w:val="single"/>
          <w:lang w:val="es-PY"/>
        </w:rPr>
        <w:t>Health</w:t>
      </w:r>
      <w:proofErr w:type="spellEnd"/>
      <w:r w:rsidRPr="00D8043F">
        <w:rPr>
          <w:u w:val="single"/>
          <w:lang w:val="es-PY"/>
        </w:rPr>
        <w:t xml:space="preserve"> </w:t>
      </w:r>
      <w:proofErr w:type="spellStart"/>
      <w:r w:rsidRPr="00D8043F">
        <w:rPr>
          <w:u w:val="single"/>
          <w:lang w:val="es-PY"/>
        </w:rPr>
        <w:t>care</w:t>
      </w:r>
      <w:proofErr w:type="spellEnd"/>
    </w:p>
    <w:p w:rsidR="00D8043F" w:rsidRPr="00D8043F" w:rsidRDefault="00D8043F" w:rsidP="00D8043F">
      <w:pPr>
        <w:pStyle w:val="Prrafodelista"/>
        <w:numPr>
          <w:ilvl w:val="0"/>
          <w:numId w:val="3"/>
        </w:numPr>
        <w:rPr>
          <w:u w:val="single"/>
          <w:lang w:val="es-PY"/>
        </w:rPr>
      </w:pPr>
      <w:proofErr w:type="spellStart"/>
      <w:r w:rsidRPr="00D8043F">
        <w:rPr>
          <w:u w:val="single"/>
          <w:lang w:val="es-PY"/>
        </w:rPr>
        <w:t>Education</w:t>
      </w:r>
      <w:proofErr w:type="spellEnd"/>
    </w:p>
    <w:p w:rsidR="00D8043F" w:rsidRPr="00D8043F" w:rsidRDefault="00D8043F" w:rsidP="00D8043F">
      <w:pPr>
        <w:pStyle w:val="Prrafodelista"/>
        <w:numPr>
          <w:ilvl w:val="0"/>
          <w:numId w:val="3"/>
        </w:numPr>
        <w:rPr>
          <w:u w:val="single"/>
          <w:lang w:val="es-PY"/>
        </w:rPr>
      </w:pPr>
      <w:proofErr w:type="spellStart"/>
      <w:r w:rsidRPr="00D8043F">
        <w:rPr>
          <w:u w:val="single"/>
          <w:lang w:val="es-PY"/>
        </w:rPr>
        <w:t>Politics</w:t>
      </w:r>
      <w:proofErr w:type="spellEnd"/>
      <w:r w:rsidRPr="00D8043F">
        <w:rPr>
          <w:u w:val="single"/>
          <w:lang w:val="es-PY"/>
        </w:rPr>
        <w:t xml:space="preserve"> </w:t>
      </w:r>
      <w:proofErr w:type="spellStart"/>
      <w:r w:rsidRPr="00D8043F">
        <w:rPr>
          <w:u w:val="single"/>
          <w:lang w:val="es-PY"/>
        </w:rPr>
        <w:t>stability</w:t>
      </w:r>
      <w:proofErr w:type="spellEnd"/>
    </w:p>
    <w:p w:rsidR="00D8043F" w:rsidRPr="00D8043F" w:rsidRDefault="00D8043F" w:rsidP="00D8043F">
      <w:pPr>
        <w:pStyle w:val="Prrafodelista"/>
        <w:numPr>
          <w:ilvl w:val="0"/>
          <w:numId w:val="3"/>
        </w:numPr>
        <w:rPr>
          <w:u w:val="single"/>
          <w:lang w:val="es-PY"/>
        </w:rPr>
      </w:pPr>
      <w:r w:rsidRPr="00D8043F">
        <w:rPr>
          <w:u w:val="single"/>
          <w:lang w:val="es-PY"/>
        </w:rPr>
        <w:t>Safety</w:t>
      </w:r>
    </w:p>
    <w:p w:rsidR="00D8043F" w:rsidRDefault="00D8043F" w:rsidP="00D8043F">
      <w:pPr>
        <w:pStyle w:val="Prrafodelista"/>
        <w:tabs>
          <w:tab w:val="left" w:pos="2351"/>
        </w:tabs>
      </w:pPr>
    </w:p>
    <w:p w:rsidR="001A268F" w:rsidRPr="00925ADC" w:rsidRDefault="001A268F" w:rsidP="00D8043F">
      <w:pPr>
        <w:tabs>
          <w:tab w:val="left" w:pos="2351"/>
        </w:tabs>
      </w:pPr>
      <w:r>
        <w:t xml:space="preserve"> </w:t>
      </w:r>
    </w:p>
    <w:sectPr w:rsidR="001A268F" w:rsidRPr="00925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B3E"/>
    <w:multiLevelType w:val="hybridMultilevel"/>
    <w:tmpl w:val="FA8E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75F22"/>
    <w:multiLevelType w:val="hybridMultilevel"/>
    <w:tmpl w:val="EFA63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D3DD6"/>
    <w:multiLevelType w:val="hybridMultilevel"/>
    <w:tmpl w:val="EB5A6706"/>
    <w:lvl w:ilvl="0" w:tplc="6DA016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2A"/>
    <w:rsid w:val="001A268F"/>
    <w:rsid w:val="007F269B"/>
    <w:rsid w:val="00925ADC"/>
    <w:rsid w:val="00CC612A"/>
    <w:rsid w:val="00D8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12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612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12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612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Ramirez</dc:creator>
  <cp:lastModifiedBy>Florencia Ramirez</cp:lastModifiedBy>
  <cp:revision>1</cp:revision>
  <dcterms:created xsi:type="dcterms:W3CDTF">2018-06-14T14:47:00Z</dcterms:created>
  <dcterms:modified xsi:type="dcterms:W3CDTF">2018-06-14T15:26:00Z</dcterms:modified>
</cp:coreProperties>
</file>